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88F9D" w14:textId="77777777" w:rsidR="00076BA6" w:rsidRPr="00FF2E78" w:rsidRDefault="00076BA6" w:rsidP="00076BA6">
      <w:pPr>
        <w:jc w:val="center"/>
        <w:rPr>
          <w:rFonts w:ascii="Arial" w:hAnsi="Arial" w:cs="Arial"/>
          <w:b/>
          <w:sz w:val="22"/>
          <w:szCs w:val="22"/>
        </w:rPr>
      </w:pPr>
    </w:p>
    <w:p w14:paraId="10AA33BC" w14:textId="77777777" w:rsidR="00076BA6" w:rsidRPr="00FF2E78" w:rsidRDefault="00076BA6" w:rsidP="00076BA6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6C8F6186" w14:textId="77777777" w:rsidR="00076BA6" w:rsidRPr="00FF2E78" w:rsidRDefault="00076BA6" w:rsidP="00076BA6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539D54A7" w14:textId="77777777" w:rsidR="00076BA6" w:rsidRPr="00FF2E78" w:rsidRDefault="00076BA6" w:rsidP="00076BA6">
      <w:pPr>
        <w:rPr>
          <w:rFonts w:ascii="Arial" w:hAnsi="Arial" w:cs="Arial"/>
          <w:sz w:val="22"/>
          <w:szCs w:val="22"/>
        </w:rPr>
      </w:pPr>
    </w:p>
    <w:p w14:paraId="55C577FD" w14:textId="5065AAD3" w:rsidR="00076BA6" w:rsidRPr="00FF2E78" w:rsidRDefault="00076BA6" w:rsidP="00076B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Dodavatel </w:t>
      </w:r>
      <w:r w:rsidRPr="008356FD">
        <w:rPr>
          <w:rFonts w:ascii="Arial" w:hAnsi="Arial" w:cs="Arial"/>
          <w:sz w:val="22"/>
          <w:szCs w:val="22"/>
          <w:highlight w:val="yellow"/>
        </w:rPr>
        <w:t>………………………..</w:t>
      </w:r>
      <w:r w:rsidRPr="00FF2E78">
        <w:rPr>
          <w:rFonts w:ascii="Arial" w:hAnsi="Arial" w:cs="Arial"/>
          <w:sz w:val="22"/>
          <w:szCs w:val="22"/>
        </w:rPr>
        <w:t xml:space="preserve">, se sídlem </w:t>
      </w:r>
      <w:r w:rsidRPr="008356FD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Pr="00FF2E78">
        <w:rPr>
          <w:rFonts w:ascii="Arial" w:hAnsi="Arial" w:cs="Arial"/>
          <w:sz w:val="22"/>
          <w:szCs w:val="22"/>
        </w:rPr>
        <w:t xml:space="preserve">, IČO: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 w:rsidRPr="00FF2E78">
        <w:rPr>
          <w:rFonts w:ascii="Arial" w:hAnsi="Arial" w:cs="Arial"/>
          <w:sz w:val="22"/>
          <w:szCs w:val="22"/>
        </w:rPr>
        <w:t xml:space="preserve"> podávající nabídku k</w:t>
      </w:r>
      <w:r>
        <w:rPr>
          <w:rFonts w:ascii="Arial" w:hAnsi="Arial" w:cs="Arial"/>
          <w:sz w:val="22"/>
          <w:szCs w:val="22"/>
        </w:rPr>
        <w:t xml:space="preserve"> nadlimitní </w:t>
      </w:r>
      <w:r w:rsidRPr="00FF2E78">
        <w:rPr>
          <w:rFonts w:ascii="Arial" w:hAnsi="Arial" w:cs="Arial"/>
          <w:sz w:val="22"/>
          <w:szCs w:val="22"/>
        </w:rPr>
        <w:t>veřejné zakázce na dodávky s</w:t>
      </w:r>
      <w:r>
        <w:rPr>
          <w:rFonts w:ascii="Arial" w:hAnsi="Arial" w:cs="Arial"/>
          <w:sz w:val="22"/>
          <w:szCs w:val="22"/>
        </w:rPr>
        <w:t xml:space="preserve"> </w:t>
      </w:r>
      <w:r w:rsidRPr="00FF2E78">
        <w:rPr>
          <w:rFonts w:ascii="Arial" w:hAnsi="Arial" w:cs="Arial"/>
          <w:sz w:val="22"/>
          <w:szCs w:val="22"/>
        </w:rPr>
        <w:t xml:space="preserve">názvem </w:t>
      </w:r>
      <w:r w:rsidRPr="00076BA6">
        <w:rPr>
          <w:rFonts w:ascii="Arial" w:hAnsi="Arial" w:cs="Arial"/>
          <w:sz w:val="22"/>
          <w:szCs w:val="22"/>
        </w:rPr>
        <w:t>„</w:t>
      </w:r>
      <w:r w:rsidR="00A02BB2" w:rsidRPr="00211FCA">
        <w:rPr>
          <w:rFonts w:ascii="Arial" w:hAnsi="Arial" w:cs="Arial"/>
          <w:bCs/>
          <w:color w:val="000000"/>
          <w:sz w:val="22"/>
          <w:szCs w:val="22"/>
        </w:rPr>
        <w:t>Obnova serverů, úložišť a síťových prvků systému MSEK</w:t>
      </w:r>
      <w:r w:rsidR="00F651D9">
        <w:rPr>
          <w:rFonts w:ascii="Arial" w:hAnsi="Arial" w:cs="Arial"/>
          <w:bCs/>
          <w:color w:val="000000"/>
          <w:sz w:val="22"/>
          <w:szCs w:val="22"/>
        </w:rPr>
        <w:t xml:space="preserve"> (opakovaná)</w:t>
      </w:r>
      <w:r w:rsidRPr="00076BA6">
        <w:rPr>
          <w:rFonts w:ascii="Arial" w:hAnsi="Arial" w:cs="Arial"/>
          <w:sz w:val="22"/>
          <w:szCs w:val="22"/>
        </w:rPr>
        <w:t xml:space="preserve">“ </w:t>
      </w:r>
      <w:r w:rsidRPr="00FF2E78">
        <w:rPr>
          <w:rFonts w:ascii="Arial" w:hAnsi="Arial" w:cs="Arial"/>
          <w:sz w:val="22"/>
          <w:szCs w:val="22"/>
        </w:rPr>
        <w:t>tímto prohlašuje, že splňuje základní způsobilost podle bodu</w:t>
      </w:r>
      <w:r>
        <w:rPr>
          <w:rFonts w:ascii="Arial" w:hAnsi="Arial" w:cs="Arial"/>
          <w:sz w:val="22"/>
          <w:szCs w:val="22"/>
        </w:rPr>
        <w:t xml:space="preserve"> 8.5 zadávací dokumentace </w:t>
      </w:r>
      <w:r w:rsidRPr="00FF2E78">
        <w:rPr>
          <w:rFonts w:ascii="Arial" w:hAnsi="Arial" w:cs="Arial"/>
          <w:sz w:val="22"/>
          <w:szCs w:val="22"/>
        </w:rPr>
        <w:t>tj. že:</w:t>
      </w:r>
    </w:p>
    <w:p w14:paraId="1398FF47" w14:textId="77777777" w:rsidR="00076BA6" w:rsidRPr="00FF2E78" w:rsidRDefault="00076BA6" w:rsidP="00076BA6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6F85FC84" w14:textId="77777777" w:rsidR="00076BA6" w:rsidRPr="00FF2E78" w:rsidRDefault="00076BA6" w:rsidP="00076BA6">
      <w:pPr>
        <w:pStyle w:val="Normlnweb"/>
        <w:tabs>
          <w:tab w:val="left" w:pos="426"/>
        </w:tabs>
        <w:spacing w:before="120" w:beforeAutospacing="0" w:after="120" w:afterAutospacing="0"/>
        <w:ind w:left="426" w:hanging="284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a) nebyl v zemi svého sídla v posledních 5 letech před zahájením výběrového řízení </w:t>
      </w:r>
      <w:r w:rsidRPr="00FF2E78">
        <w:rPr>
          <w:rFonts w:ascii="Arial" w:hAnsi="Arial" w:cs="Arial"/>
          <w:sz w:val="22"/>
          <w:szCs w:val="22"/>
        </w:rPr>
        <w:br/>
        <w:t xml:space="preserve"> pravomocně odsouzen pro trestný čin uvedený v příloze č. 3 zákona č. 134/2016 Sb., o zadávání veřejných zakázek, ve znění pozdějších předpisů, nebo obdobný trestný čin podle právního řádu země sídla dodavatele; k zahlazeným odsouzením se nepřihlíží,</w:t>
      </w:r>
    </w:p>
    <w:p w14:paraId="023536DD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b) nemá v České republice nebo v zemích svého sídla v evidenci daní zachycen splatný</w:t>
      </w:r>
      <w:r w:rsidRPr="00FF2E78">
        <w:rPr>
          <w:rFonts w:ascii="Arial" w:hAnsi="Arial" w:cs="Arial"/>
          <w:sz w:val="22"/>
          <w:szCs w:val="22"/>
        </w:rPr>
        <w:br/>
        <w:t xml:space="preserve"> daňový nedoplatek,</w:t>
      </w:r>
    </w:p>
    <w:p w14:paraId="4E8666C5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c)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veřejné zdravotní pojištění,</w:t>
      </w:r>
    </w:p>
    <w:p w14:paraId="15216D09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sociálním zabezpečení a příspěvku na státní politiku zaměstnanosti,</w:t>
      </w:r>
      <w:r>
        <w:rPr>
          <w:rFonts w:ascii="Arial" w:hAnsi="Arial" w:cs="Arial"/>
          <w:sz w:val="22"/>
          <w:szCs w:val="22"/>
        </w:rPr>
        <w:t xml:space="preserve"> a který </w:t>
      </w:r>
    </w:p>
    <w:p w14:paraId="3E60B81A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e) není v likvidaci, proti němuž nebylo vydáno rozhodnutí o úpadku, vůči němuž nebyla </w:t>
      </w:r>
      <w:r w:rsidRPr="00FF2E78">
        <w:rPr>
          <w:rFonts w:ascii="Arial" w:hAnsi="Arial" w:cs="Arial"/>
          <w:sz w:val="22"/>
          <w:szCs w:val="22"/>
        </w:rPr>
        <w:br/>
        <w:t xml:space="preserve"> nařízena nucená správa podle jiného právního předpisu nebo není v obdobné situaci</w:t>
      </w:r>
      <w:r w:rsidRPr="00FF2E78">
        <w:rPr>
          <w:rFonts w:ascii="Arial" w:hAnsi="Arial" w:cs="Arial"/>
          <w:sz w:val="22"/>
          <w:szCs w:val="22"/>
        </w:rPr>
        <w:br/>
        <w:t xml:space="preserve"> podle právního řádu země sídla dodavatele.</w:t>
      </w:r>
    </w:p>
    <w:p w14:paraId="1F83A260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17F90A0E" w14:textId="77777777" w:rsidR="00076BA6" w:rsidRPr="00FF2E78" w:rsidRDefault="00076BA6" w:rsidP="00076BA6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§ 74 odst. 1 písm. a) ZZVZ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48037202" w14:textId="77777777" w:rsidR="00076BA6" w:rsidRPr="00FF2E78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47399609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073DB2E9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65054DBD" w14:textId="77777777" w:rsidR="00076BA6" w:rsidRPr="003A0C07" w:rsidRDefault="00076BA6" w:rsidP="00076BA6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076BA6">
        <w:rPr>
          <w:rFonts w:ascii="Arial" w:hAnsi="Arial" w:cs="Arial"/>
          <w:sz w:val="22"/>
          <w:szCs w:val="22"/>
          <w:highlight w:val="yellow"/>
        </w:rPr>
        <w:t>……………..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076BA6">
        <w:rPr>
          <w:rFonts w:ascii="Arial" w:hAnsi="Arial" w:cs="Arial"/>
          <w:sz w:val="22"/>
          <w:szCs w:val="22"/>
          <w:highlight w:val="yellow"/>
        </w:rPr>
        <w:t>……………</w:t>
      </w:r>
    </w:p>
    <w:p w14:paraId="1784353D" w14:textId="77777777" w:rsidR="00076BA6" w:rsidRPr="003A0C07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45FB1603" w14:textId="77777777" w:rsidR="00076BA6" w:rsidRPr="003A0C07" w:rsidRDefault="00076BA6" w:rsidP="00076BA6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4C885B6A" w14:textId="77777777" w:rsidR="00076BA6" w:rsidRPr="003A0C07" w:rsidRDefault="00076BA6" w:rsidP="00076BA6">
      <w:pPr>
        <w:ind w:left="2127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076BA6">
        <w:rPr>
          <w:rFonts w:ascii="Arial" w:hAnsi="Arial" w:cs="Arial"/>
          <w:sz w:val="22"/>
          <w:szCs w:val="22"/>
          <w:highlight w:val="yellow"/>
        </w:rPr>
        <w:t>.....……...............................................................................</w:t>
      </w:r>
    </w:p>
    <w:p w14:paraId="2627C1AF" w14:textId="77777777" w:rsidR="00076BA6" w:rsidRPr="00E56427" w:rsidRDefault="00076BA6" w:rsidP="00076BA6">
      <w:pPr>
        <w:ind w:left="28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Jméno a </w:t>
      </w:r>
      <w:r w:rsidRPr="003A0C07">
        <w:rPr>
          <w:rFonts w:ascii="Arial" w:hAnsi="Arial" w:cs="Arial"/>
          <w:sz w:val="22"/>
          <w:szCs w:val="22"/>
        </w:rPr>
        <w:t>podpis osoby oprávněné za</w:t>
      </w:r>
      <w:r>
        <w:rPr>
          <w:rFonts w:ascii="Arial" w:hAnsi="Arial" w:cs="Arial"/>
          <w:sz w:val="22"/>
          <w:szCs w:val="22"/>
        </w:rPr>
        <w:t>stupovat</w:t>
      </w:r>
      <w:r w:rsidRPr="003A0C0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dodavatele</w:t>
      </w:r>
    </w:p>
    <w:p w14:paraId="5E3E17AF" w14:textId="77777777" w:rsidR="00076BA6" w:rsidRDefault="00076BA6" w:rsidP="00076BA6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0F1F8EDC" w14:textId="77777777" w:rsidR="00076BA6" w:rsidRDefault="00076BA6" w:rsidP="00076BA6"/>
    <w:p w14:paraId="201E7A4D" w14:textId="53936270" w:rsidR="00943C2D" w:rsidRPr="00076BA6" w:rsidRDefault="00943C2D" w:rsidP="00076BA6"/>
    <w:sectPr w:rsidR="00943C2D" w:rsidRPr="00076BA6" w:rsidSect="00AC4054">
      <w:headerReference w:type="default" r:id="rId11"/>
      <w:footerReference w:type="default" r:id="rId12"/>
      <w:pgSz w:w="11906" w:h="16838"/>
      <w:pgMar w:top="1559" w:right="1191" w:bottom="1276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F13D" w14:textId="77777777" w:rsidR="00EA0AB7" w:rsidRDefault="00EA0AB7">
      <w:r>
        <w:separator/>
      </w:r>
    </w:p>
  </w:endnote>
  <w:endnote w:type="continuationSeparator" w:id="0">
    <w:p w14:paraId="5AD54942" w14:textId="77777777" w:rsidR="00EA0AB7" w:rsidRDefault="00EA0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683D" w14:textId="77777777" w:rsidR="00EA0AB7" w:rsidRDefault="00EA0AB7">
      <w:r>
        <w:separator/>
      </w:r>
    </w:p>
  </w:footnote>
  <w:footnote w:type="continuationSeparator" w:id="0">
    <w:p w14:paraId="756C5C3C" w14:textId="77777777" w:rsidR="00EA0AB7" w:rsidRDefault="00EA0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1E05" w14:textId="08E37736" w:rsidR="00B556A0" w:rsidRDefault="00DC0703" w:rsidP="00AC4054">
    <w:pPr>
      <w:spacing w:before="240" w:after="240"/>
      <w:jc w:val="right"/>
    </w:pPr>
    <w:r w:rsidRPr="00567B11">
      <w:rPr>
        <w:rFonts w:ascii="Arial" w:hAnsi="Arial" w:cs="Arial"/>
        <w:sz w:val="22"/>
        <w:szCs w:val="22"/>
      </w:rPr>
      <w:t>Příloha č. 3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258195">
    <w:abstractNumId w:val="5"/>
  </w:num>
  <w:num w:numId="2" w16cid:durableId="566721309">
    <w:abstractNumId w:val="4"/>
  </w:num>
  <w:num w:numId="3" w16cid:durableId="663632705">
    <w:abstractNumId w:val="28"/>
  </w:num>
  <w:num w:numId="4" w16cid:durableId="1127969666">
    <w:abstractNumId w:val="24"/>
  </w:num>
  <w:num w:numId="5" w16cid:durableId="290867887">
    <w:abstractNumId w:val="14"/>
  </w:num>
  <w:num w:numId="6" w16cid:durableId="910040078">
    <w:abstractNumId w:val="12"/>
  </w:num>
  <w:num w:numId="7" w16cid:durableId="1590459573">
    <w:abstractNumId w:val="13"/>
  </w:num>
  <w:num w:numId="8" w16cid:durableId="1856458400">
    <w:abstractNumId w:val="15"/>
  </w:num>
  <w:num w:numId="9" w16cid:durableId="1421876865">
    <w:abstractNumId w:val="8"/>
  </w:num>
  <w:num w:numId="10" w16cid:durableId="1089038514">
    <w:abstractNumId w:val="19"/>
  </w:num>
  <w:num w:numId="11" w16cid:durableId="1224948410">
    <w:abstractNumId w:val="29"/>
  </w:num>
  <w:num w:numId="12" w16cid:durableId="1218980188">
    <w:abstractNumId w:val="7"/>
  </w:num>
  <w:num w:numId="13" w16cid:durableId="712537194">
    <w:abstractNumId w:val="6"/>
  </w:num>
  <w:num w:numId="14" w16cid:durableId="505287956">
    <w:abstractNumId w:val="26"/>
  </w:num>
  <w:num w:numId="15" w16cid:durableId="1895920236">
    <w:abstractNumId w:val="2"/>
  </w:num>
  <w:num w:numId="16" w16cid:durableId="129056586">
    <w:abstractNumId w:val="25"/>
  </w:num>
  <w:num w:numId="17" w16cid:durableId="1875269122">
    <w:abstractNumId w:val="22"/>
  </w:num>
  <w:num w:numId="18" w16cid:durableId="1610316611">
    <w:abstractNumId w:val="3"/>
  </w:num>
  <w:num w:numId="19" w16cid:durableId="2110273959">
    <w:abstractNumId w:val="23"/>
  </w:num>
  <w:num w:numId="20" w16cid:durableId="503713044">
    <w:abstractNumId w:val="1"/>
  </w:num>
  <w:num w:numId="21" w16cid:durableId="1776049091">
    <w:abstractNumId w:val="16"/>
  </w:num>
  <w:num w:numId="22" w16cid:durableId="287787208">
    <w:abstractNumId w:val="9"/>
  </w:num>
  <w:num w:numId="23" w16cid:durableId="195385799">
    <w:abstractNumId w:val="21"/>
  </w:num>
  <w:num w:numId="24" w16cid:durableId="372392210">
    <w:abstractNumId w:val="18"/>
  </w:num>
  <w:num w:numId="25" w16cid:durableId="1768579974">
    <w:abstractNumId w:val="27"/>
  </w:num>
  <w:num w:numId="26" w16cid:durableId="203640876">
    <w:abstractNumId w:val="10"/>
  </w:num>
  <w:num w:numId="27" w16cid:durableId="1803159620">
    <w:abstractNumId w:val="17"/>
  </w:num>
  <w:num w:numId="28" w16cid:durableId="2128087246">
    <w:abstractNumId w:val="20"/>
  </w:num>
  <w:num w:numId="29" w16cid:durableId="167986559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59F6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6BA6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0F98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A7247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3655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05AD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293"/>
    <w:rsid w:val="00391A11"/>
    <w:rsid w:val="0039281B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268E"/>
    <w:rsid w:val="004A60B6"/>
    <w:rsid w:val="004B2AB2"/>
    <w:rsid w:val="004B5E1C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2A5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01CE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96BBF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172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679"/>
    <w:rsid w:val="007A476F"/>
    <w:rsid w:val="007A70F3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0E1"/>
    <w:rsid w:val="008425E0"/>
    <w:rsid w:val="008449AF"/>
    <w:rsid w:val="008469B5"/>
    <w:rsid w:val="00846F49"/>
    <w:rsid w:val="008537DC"/>
    <w:rsid w:val="00854C3C"/>
    <w:rsid w:val="00855A69"/>
    <w:rsid w:val="00857423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2BB2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61F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5C58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C7681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4EAE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52D8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764"/>
    <w:rsid w:val="00E3185C"/>
    <w:rsid w:val="00E32E36"/>
    <w:rsid w:val="00E36690"/>
    <w:rsid w:val="00E373D5"/>
    <w:rsid w:val="00E45CC3"/>
    <w:rsid w:val="00E4694C"/>
    <w:rsid w:val="00E47CF0"/>
    <w:rsid w:val="00E504A2"/>
    <w:rsid w:val="00E508B0"/>
    <w:rsid w:val="00E51D85"/>
    <w:rsid w:val="00E52B26"/>
    <w:rsid w:val="00E5471C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166E0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077F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51D9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46373AB"/>
    <w:rsid w:val="0535C515"/>
    <w:rsid w:val="26B92C3F"/>
    <w:rsid w:val="66D8E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75C4E-C793-4FCF-9E3E-D7CBF48E4D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69ebedbc-69e6-4b3c-905f-6b77bf2c2cf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86b93fd8-48d5-4cf7-b258-809b245bb9b7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34750A-108B-47C4-8A2A-9FDA86CBF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1600</Characters>
  <Application>Microsoft Office Word</Application>
  <DocSecurity>0</DocSecurity>
  <Lines>13</Lines>
  <Paragraphs>3</Paragraphs>
  <ScaleCrop>false</ScaleCrop>
  <Company>ČTÚ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Horsák Tomáš</cp:lastModifiedBy>
  <cp:revision>3</cp:revision>
  <cp:lastPrinted>2021-01-21T10:56:00Z</cp:lastPrinted>
  <dcterms:created xsi:type="dcterms:W3CDTF">2025-06-30T08:58:00Z</dcterms:created>
  <dcterms:modified xsi:type="dcterms:W3CDTF">2025-09-04T11:05:00Z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